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DB" w:rsidRDefault="0008607C">
      <w:pPr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附件4：</w:t>
      </w:r>
    </w:p>
    <w:p w:rsidR="00FB22A6" w:rsidRDefault="0008607C">
      <w:pPr>
        <w:jc w:val="center"/>
        <w:rPr>
          <w:rFonts w:ascii="方正小标宋_GBK" w:eastAsia="方正小标宋_GBK" w:hAnsi="宋体" w:cs="宋体"/>
          <w:color w:val="000000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安徽省合肥市长丰县面向部分高校引进2021年应届优秀毕业生岗位表</w:t>
      </w:r>
    </w:p>
    <w:p w:rsidR="009364DB" w:rsidRDefault="0008607C" w:rsidP="00FB22A6">
      <w:pPr>
        <w:jc w:val="center"/>
        <w:rPr>
          <w:rFonts w:ascii="方正小标宋_GBK" w:eastAsia="方正小标宋_GBK" w:hAnsi="宋体" w:cs="宋体"/>
          <w:color w:val="000000"/>
          <w:kern w:val="0"/>
          <w:sz w:val="42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（</w:t>
      </w:r>
      <w:r w:rsidR="00FB22A6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县属国有</w:t>
      </w:r>
      <w:r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企业）</w:t>
      </w:r>
    </w:p>
    <w:tbl>
      <w:tblPr>
        <w:tblW w:w="15342" w:type="dxa"/>
        <w:jc w:val="center"/>
        <w:tblInd w:w="-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1338"/>
        <w:gridCol w:w="1276"/>
        <w:gridCol w:w="630"/>
        <w:gridCol w:w="604"/>
        <w:gridCol w:w="2203"/>
        <w:gridCol w:w="4196"/>
        <w:gridCol w:w="4590"/>
      </w:tblGrid>
      <w:tr w:rsidR="00EA6106" w:rsidTr="00CD10E4">
        <w:trPr>
          <w:trHeight w:val="737"/>
          <w:tblHeader/>
          <w:jc w:val="center"/>
        </w:trPr>
        <w:tc>
          <w:tcPr>
            <w:tcW w:w="5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338" w:rsidRDefault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338" w:rsidRDefault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2480" w:rsidRDefault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岗位</w:t>
            </w:r>
          </w:p>
          <w:p w:rsidR="001A6338" w:rsidRDefault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（职务）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1A6338" w:rsidRDefault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岗位</w:t>
            </w:r>
          </w:p>
          <w:p w:rsidR="001A6338" w:rsidRDefault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338" w:rsidRDefault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招聘</w:t>
            </w:r>
          </w:p>
          <w:p w:rsidR="001A6338" w:rsidRDefault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338" w:rsidRDefault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A6338" w:rsidRDefault="00D65ABD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1A6338" w:rsidRDefault="00D65ABD" w:rsidP="001A6338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方正黑体_GBK" w:hAnsi="Times New Roman" w:cs="宋体" w:hint="eastAsia"/>
                <w:bCs/>
                <w:color w:val="000000"/>
                <w:kern w:val="0"/>
                <w:sz w:val="24"/>
              </w:rPr>
              <w:t>业</w:t>
            </w:r>
          </w:p>
        </w:tc>
      </w:tr>
      <w:tr w:rsidR="00EA6106" w:rsidTr="00CD10E4">
        <w:trPr>
          <w:trHeight w:val="737"/>
          <w:jc w:val="center"/>
        </w:trPr>
        <w:tc>
          <w:tcPr>
            <w:tcW w:w="5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Default="009347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Default="0093474F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北城投资集团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Default="0093474F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集团副总经理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93474F" w:rsidRDefault="0093474F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21-01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Pr="00E04F3F" w:rsidRDefault="0093474F" w:rsidP="00E04F3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Default="0093474F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研究生学历，具有相应博士学位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912FC" w:rsidRPr="00F912FC" w:rsidRDefault="00DA1994" w:rsidP="00BC2471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314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</w:t>
            </w:r>
            <w:r w:rsidR="009F3C20" w:rsidRPr="00F314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科技产业</w:t>
            </w:r>
            <w:r w:rsidR="00E06C21" w:rsidRPr="00F314F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（半导体产业）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DA1994" w:rsidRPr="00E04F3F" w:rsidRDefault="00C34A69" w:rsidP="00C34A69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电路与系统、微电子学与固体电子学</w:t>
            </w:r>
            <w:r w:rsidR="004C4652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、物理电子学</w:t>
            </w:r>
          </w:p>
        </w:tc>
      </w:tr>
      <w:tr w:rsidR="00EA6106" w:rsidTr="00CD10E4">
        <w:trPr>
          <w:trHeight w:val="737"/>
          <w:jc w:val="center"/>
        </w:trPr>
        <w:tc>
          <w:tcPr>
            <w:tcW w:w="5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Default="009347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Default="0093474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乡村振兴发展有限公司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Default="0093474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公司副总经理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93474F" w:rsidRDefault="0093474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21-02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Pr="00E04F3F" w:rsidRDefault="0093474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Pr="00E04F3F" w:rsidRDefault="0093474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研究生学历</w:t>
            </w:r>
            <w:bookmarkStart w:id="0" w:name="_GoBack"/>
            <w:bookmarkEnd w:id="0"/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，具有相应博士学位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474F" w:rsidRPr="00F20291" w:rsidRDefault="0093474F" w:rsidP="00B90748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  <w:r w:rsidR="0046303D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精通金融、基金等投资运营</w:t>
            </w:r>
            <w:r w:rsidR="0046303D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  <w:r w:rsidR="0046303D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熟悉投资项目的运作及全过程管理；3</w:t>
            </w:r>
            <w:r w:rsidR="00B90748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精通项目的谋划、调研</w:t>
            </w:r>
            <w:r w:rsidR="0046303D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分析</w:t>
            </w:r>
            <w:r w:rsidR="0046303D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及方案制定. 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  <w:r w:rsidR="0046303D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.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熟悉项目开发设计控制</w:t>
            </w:r>
            <w:r w:rsidR="0046303D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编制</w:t>
            </w:r>
            <w:r w:rsidR="0046303D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制定商业投资计划</w:t>
            </w:r>
            <w:r w:rsidR="0046303D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及项目的过程管理</w:t>
            </w:r>
            <w:r w:rsidR="00DA1994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93474F" w:rsidRPr="00E04F3F" w:rsidRDefault="00745A50" w:rsidP="00016CE7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金融学、</w:t>
            </w:r>
            <w:r w:rsidR="00016CE7"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产业</w:t>
            </w: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经济学</w:t>
            </w:r>
          </w:p>
        </w:tc>
      </w:tr>
      <w:tr w:rsidR="00DF3652" w:rsidTr="009B661E">
        <w:trPr>
          <w:trHeight w:val="528"/>
          <w:jc w:val="center"/>
        </w:trPr>
        <w:tc>
          <w:tcPr>
            <w:tcW w:w="5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DF3652" w:rsidRDefault="00DF3652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Pr="00E04F3F" w:rsidRDefault="00DF3652" w:rsidP="00E04F3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3652" w:rsidRPr="00E04F3F" w:rsidRDefault="00DF3652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Pr="00F20291" w:rsidRDefault="00DF3652" w:rsidP="008D441D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DF3652" w:rsidRPr="00F20291" w:rsidRDefault="00DF3652" w:rsidP="008D441D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3652" w:rsidTr="00114A00">
        <w:trPr>
          <w:trHeight w:val="600"/>
          <w:jc w:val="center"/>
        </w:trPr>
        <w:tc>
          <w:tcPr>
            <w:tcW w:w="5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北城投资集团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投融资部副职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DF3652" w:rsidRDefault="00DF3652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21-05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Pr="00E04F3F" w:rsidRDefault="00DF3652" w:rsidP="00E04F3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3652" w:rsidRPr="00E04F3F" w:rsidRDefault="00DF3652" w:rsidP="00E04F3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Pr="00F20291" w:rsidRDefault="00DF3652" w:rsidP="002A7D5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汽车产业投资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DF3652" w:rsidRPr="00E04F3F" w:rsidRDefault="00DF3652" w:rsidP="002A7D5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车辆工程</w:t>
            </w:r>
          </w:p>
        </w:tc>
      </w:tr>
      <w:tr w:rsidR="00DF3652" w:rsidTr="00744E12">
        <w:trPr>
          <w:trHeight w:val="665"/>
          <w:jc w:val="center"/>
        </w:trPr>
        <w:tc>
          <w:tcPr>
            <w:tcW w:w="5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 w:rsidP="0014745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公共资源交易公司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 w:rsidP="0014745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建筑工程部副职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DF3652" w:rsidRDefault="00DF3652" w:rsidP="0014745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21-03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Pr="00E04F3F" w:rsidRDefault="00DF3652" w:rsidP="0014745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Default="00DF3652" w:rsidP="0014745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F3652" w:rsidRPr="00F20291" w:rsidRDefault="00DF3652" w:rsidP="0014745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DF3652" w:rsidRPr="00E04F3F" w:rsidRDefault="00DF3652" w:rsidP="0014745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土木工程类</w:t>
            </w:r>
          </w:p>
        </w:tc>
      </w:tr>
      <w:tr w:rsidR="00891DC6" w:rsidTr="00CD10E4">
        <w:trPr>
          <w:trHeight w:val="737"/>
          <w:jc w:val="center"/>
        </w:trPr>
        <w:tc>
          <w:tcPr>
            <w:tcW w:w="50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21235E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乡村振兴发展有限公司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21235E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投资运营部副职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 w:rsidP="0021235E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21-06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E04F3F" w:rsidRDefault="00891DC6" w:rsidP="0021235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1DC6" w:rsidRPr="00E04F3F" w:rsidRDefault="00891DC6" w:rsidP="0021235E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891DC6" w:rsidRPr="00E04F3F" w:rsidRDefault="00891DC6" w:rsidP="0021235E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E04F3F" w:rsidRDefault="00891DC6" w:rsidP="0021235E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1.熟悉并精通股权投资、</w:t>
            </w:r>
            <w:proofErr w:type="gramStart"/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基金募投管</w:t>
            </w:r>
            <w:proofErr w:type="gramEnd"/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退、债券发行与交易，资产管理等业务；熟悉投资运营的相关法律法规，2.精通市场调查、分析、投资分析判断，筛选优质项目，3.熟悉投资方案设计，计划管理及方案编制能力。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Pr="00E04F3F" w:rsidRDefault="00891DC6" w:rsidP="0021235E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金融学、产业经济学</w:t>
            </w:r>
          </w:p>
          <w:p w:rsidR="00891DC6" w:rsidRPr="00E04F3F" w:rsidRDefault="00891DC6" w:rsidP="0021235E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91DC6" w:rsidTr="00CD10E4">
        <w:trPr>
          <w:trHeight w:val="737"/>
          <w:jc w:val="center"/>
        </w:trPr>
        <w:tc>
          <w:tcPr>
            <w:tcW w:w="50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E04F3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6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新兴产业发展有限公司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投资部副职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21-04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1DC6" w:rsidRPr="00806194" w:rsidRDefault="00891DC6" w:rsidP="0080619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研究生学历，具有相应硕士学位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F20291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智能化产业运营管理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Pr="00E04F3F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04F3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研究生：计算机软件与理论</w:t>
            </w:r>
          </w:p>
        </w:tc>
      </w:tr>
      <w:tr w:rsidR="00891DC6" w:rsidTr="003C275A">
        <w:trPr>
          <w:trHeight w:val="326"/>
          <w:jc w:val="center"/>
        </w:trPr>
        <w:tc>
          <w:tcPr>
            <w:tcW w:w="5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F20291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Pr="00F20291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91DC6" w:rsidTr="00A83C2F">
        <w:trPr>
          <w:trHeight w:val="445"/>
          <w:jc w:val="center"/>
        </w:trPr>
        <w:tc>
          <w:tcPr>
            <w:tcW w:w="5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北城投资集团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投融资部职员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21-07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本科及以上学历，具有相应的学士学位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F20291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2029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材料成型及控制工程、新能源材料与器件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Pr="00F20291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A957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本科：</w:t>
            </w:r>
            <w:r w:rsidRPr="00A957E5">
              <w:rPr>
                <w:rFonts w:ascii="仿宋" w:eastAsia="仿宋" w:hAnsi="仿宋" w:cs="宋体"/>
                <w:color w:val="000000"/>
                <w:kern w:val="0"/>
                <w:sz w:val="24"/>
              </w:rPr>
              <w:t>材料成型及控制工程</w:t>
            </w:r>
            <w:r w:rsidRPr="00A957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、材料科学与工程；研究生：控制科学与工程、材料学</w:t>
            </w:r>
          </w:p>
        </w:tc>
      </w:tr>
      <w:tr w:rsidR="00891DC6" w:rsidTr="00CD10E4">
        <w:trPr>
          <w:trHeight w:val="445"/>
          <w:jc w:val="center"/>
        </w:trPr>
        <w:tc>
          <w:tcPr>
            <w:tcW w:w="50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3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公共资源交易公司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1DC6" w:rsidRPr="00806194" w:rsidRDefault="00891DC6" w:rsidP="0080619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造价管理部职员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21-08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本科及以上学历，具有相应的学士学位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4260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本科：工程造价;研究生：管理科学与工程</w:t>
            </w:r>
          </w:p>
        </w:tc>
      </w:tr>
      <w:tr w:rsidR="00891DC6" w:rsidTr="00CD10E4">
        <w:trPr>
          <w:trHeight w:val="468"/>
          <w:jc w:val="center"/>
        </w:trPr>
        <w:tc>
          <w:tcPr>
            <w:tcW w:w="50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076A7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3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乡村振兴发展有限公司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1DC6" w:rsidRPr="00806194" w:rsidRDefault="00891DC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建设管理部职员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21-09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本科及以上学历，具有相应的学士学位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C9435F" w:rsidRDefault="00891DC6" w:rsidP="00A12291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9435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城乡规划建设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Pr="00806194" w:rsidRDefault="00891DC6" w:rsidP="0093474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本科：城乡规划、建筑学；研究生：建筑学（城市规划与设计方向）</w:t>
            </w:r>
          </w:p>
        </w:tc>
      </w:tr>
      <w:tr w:rsidR="00891DC6" w:rsidTr="00891DC6">
        <w:trPr>
          <w:trHeight w:val="827"/>
          <w:jc w:val="center"/>
        </w:trPr>
        <w:tc>
          <w:tcPr>
            <w:tcW w:w="50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1DC6" w:rsidRPr="00806194" w:rsidRDefault="00891DC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建设管理部职员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21-10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本科及以上学历，具有相应的学士学位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C9435F" w:rsidRDefault="00891DC6" w:rsidP="00A12291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9435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工程建设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Pr="00806194" w:rsidRDefault="00891DC6" w:rsidP="009C426C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本科：土木工程，研究生：市政工程 </w:t>
            </w:r>
          </w:p>
        </w:tc>
      </w:tr>
      <w:tr w:rsidR="00891DC6" w:rsidTr="00CD10E4">
        <w:trPr>
          <w:trHeight w:val="382"/>
          <w:jc w:val="center"/>
        </w:trPr>
        <w:tc>
          <w:tcPr>
            <w:tcW w:w="50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076A79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38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新兴产业发展有限公司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1DC6" w:rsidRPr="00806194" w:rsidRDefault="00891DC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891DC6" w:rsidRPr="00806194" w:rsidRDefault="00891DC6" w:rsidP="00A5656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品牌管理部职员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21-11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本科及以上学历，具有相应的学士学位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6968E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45CC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知识产权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或品牌运营及管理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Pr="00A45CCA" w:rsidRDefault="00891DC6" w:rsidP="006968E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本科：知识产权，研究生：民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商法学</w:t>
            </w:r>
            <w:proofErr w:type="gramEnd"/>
          </w:p>
        </w:tc>
      </w:tr>
      <w:tr w:rsidR="00891DC6" w:rsidTr="00CD10E4">
        <w:trPr>
          <w:trHeight w:val="382"/>
          <w:jc w:val="center"/>
        </w:trPr>
        <w:tc>
          <w:tcPr>
            <w:tcW w:w="505" w:type="dxa"/>
            <w:vMerge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1DC6" w:rsidRPr="00806194" w:rsidRDefault="00891DC6" w:rsidP="0080619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投资发展部职员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21-12</w:t>
            </w: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80619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本科及以上学历，具有相应的学士学位</w:t>
            </w: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06194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产业经济运营管理</w:t>
            </w: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Pr="00A45CCA" w:rsidRDefault="00891DC6" w:rsidP="00806194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本科：金融学类；研究生：金融学、产业经济学</w:t>
            </w:r>
          </w:p>
        </w:tc>
      </w:tr>
      <w:tr w:rsidR="00891DC6" w:rsidTr="00CD10E4">
        <w:trPr>
          <w:trHeight w:val="475"/>
          <w:jc w:val="center"/>
        </w:trPr>
        <w:tc>
          <w:tcPr>
            <w:tcW w:w="50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1DC6" w:rsidRDefault="00891DC6">
            <w:pPr>
              <w:rPr>
                <w:rFonts w:ascii="仿宋" w:eastAsia="仿宋" w:hAnsi="仿宋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</w:p>
        </w:tc>
      </w:tr>
      <w:tr w:rsidR="00891DC6" w:rsidTr="00CD10E4">
        <w:trPr>
          <w:trHeight w:val="475"/>
          <w:jc w:val="center"/>
        </w:trPr>
        <w:tc>
          <w:tcPr>
            <w:tcW w:w="50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91DC6" w:rsidRDefault="00891DC6">
            <w:pPr>
              <w:rPr>
                <w:rFonts w:ascii="仿宋" w:eastAsia="仿宋" w:hAnsi="仿宋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</w:p>
        </w:tc>
      </w:tr>
      <w:tr w:rsidR="00891DC6" w:rsidTr="00891DC6">
        <w:trPr>
          <w:trHeight w:val="630"/>
          <w:jc w:val="center"/>
        </w:trPr>
        <w:tc>
          <w:tcPr>
            <w:tcW w:w="505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D6EB3" w:rsidRDefault="00891DC6" w:rsidP="00C44AFA">
            <w:pPr>
              <w:widowControl/>
              <w:spacing w:line="300" w:lineRule="exac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8D6EB3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D6EB3" w:rsidRDefault="00891DC6" w:rsidP="00C44AFA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891DC6" w:rsidRPr="008D6EB3" w:rsidRDefault="00891DC6" w:rsidP="00C44AFA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Pr="008D6EB3" w:rsidRDefault="00891DC6" w:rsidP="00C44AF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D6EB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196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  <w:vAlign w:val="center"/>
          </w:tcPr>
          <w:p w:rsidR="00891DC6" w:rsidRDefault="00891DC6">
            <w:pPr>
              <w:widowControl/>
              <w:spacing w:line="300" w:lineRule="exact"/>
              <w:rPr>
                <w:rFonts w:ascii="Times New Roman" w:eastAsia="方正仿宋_GBK" w:hAnsi="Times New Roman" w:cs="宋体"/>
                <w:color w:val="000000"/>
                <w:kern w:val="0"/>
                <w:sz w:val="24"/>
              </w:rPr>
            </w:pPr>
          </w:p>
        </w:tc>
      </w:tr>
    </w:tbl>
    <w:p w:rsidR="009364DB" w:rsidRDefault="009364DB"/>
    <w:sectPr w:rsidR="009364DB" w:rsidSect="009364DB">
      <w:headerReference w:type="even" r:id="rId7"/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2EE" w:rsidRDefault="009B32EE" w:rsidP="009364DB">
      <w:r>
        <w:separator/>
      </w:r>
    </w:p>
  </w:endnote>
  <w:endnote w:type="continuationSeparator" w:id="0">
    <w:p w:rsidR="009B32EE" w:rsidRDefault="009B32EE" w:rsidP="00936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726"/>
    </w:sdtPr>
    <w:sdtContent>
      <w:p w:rsidR="009364DB" w:rsidRDefault="00B000F2">
        <w:pPr>
          <w:pStyle w:val="a3"/>
          <w:jc w:val="center"/>
        </w:pPr>
        <w:r w:rsidRPr="00B000F2">
          <w:fldChar w:fldCharType="begin"/>
        </w:r>
        <w:r w:rsidR="0008607C">
          <w:instrText xml:space="preserve"> PAGE   \* MERGEFORMAT </w:instrText>
        </w:r>
        <w:r w:rsidRPr="00B000F2">
          <w:fldChar w:fldCharType="separate"/>
        </w:r>
        <w:r w:rsidR="00482CD2" w:rsidRPr="00482CD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364DB" w:rsidRDefault="009364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2EE" w:rsidRDefault="009B32EE" w:rsidP="009364DB">
      <w:r>
        <w:separator/>
      </w:r>
    </w:p>
  </w:footnote>
  <w:footnote w:type="continuationSeparator" w:id="0">
    <w:p w:rsidR="009B32EE" w:rsidRDefault="009B32EE" w:rsidP="00936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4DB" w:rsidRDefault="009364D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834"/>
    <w:rsid w:val="00016CE7"/>
    <w:rsid w:val="0001704C"/>
    <w:rsid w:val="0002324D"/>
    <w:rsid w:val="00024198"/>
    <w:rsid w:val="00026DF4"/>
    <w:rsid w:val="00031A80"/>
    <w:rsid w:val="00031F34"/>
    <w:rsid w:val="00036ECB"/>
    <w:rsid w:val="00046ADD"/>
    <w:rsid w:val="00050497"/>
    <w:rsid w:val="000520CB"/>
    <w:rsid w:val="0005697B"/>
    <w:rsid w:val="00067D93"/>
    <w:rsid w:val="0007458D"/>
    <w:rsid w:val="00076A79"/>
    <w:rsid w:val="000835A2"/>
    <w:rsid w:val="0008607C"/>
    <w:rsid w:val="000A15B2"/>
    <w:rsid w:val="000A2E9B"/>
    <w:rsid w:val="000A30D9"/>
    <w:rsid w:val="000B3ADE"/>
    <w:rsid w:val="000C34D8"/>
    <w:rsid w:val="000E2BBE"/>
    <w:rsid w:val="000F2CAD"/>
    <w:rsid w:val="0011523B"/>
    <w:rsid w:val="00154B2F"/>
    <w:rsid w:val="00174B17"/>
    <w:rsid w:val="001852BD"/>
    <w:rsid w:val="001857F4"/>
    <w:rsid w:val="001931C7"/>
    <w:rsid w:val="00193442"/>
    <w:rsid w:val="001A1824"/>
    <w:rsid w:val="001A2480"/>
    <w:rsid w:val="001A6338"/>
    <w:rsid w:val="001B3073"/>
    <w:rsid w:val="001C2B11"/>
    <w:rsid w:val="001D286C"/>
    <w:rsid w:val="00206414"/>
    <w:rsid w:val="00211B92"/>
    <w:rsid w:val="00216782"/>
    <w:rsid w:val="00230E79"/>
    <w:rsid w:val="00236B8B"/>
    <w:rsid w:val="002532AF"/>
    <w:rsid w:val="00262C81"/>
    <w:rsid w:val="002645F8"/>
    <w:rsid w:val="002646B5"/>
    <w:rsid w:val="00265796"/>
    <w:rsid w:val="00266F6B"/>
    <w:rsid w:val="00267EC2"/>
    <w:rsid w:val="00285050"/>
    <w:rsid w:val="002915B2"/>
    <w:rsid w:val="00297B20"/>
    <w:rsid w:val="002A3E1E"/>
    <w:rsid w:val="002A4DD8"/>
    <w:rsid w:val="002B0491"/>
    <w:rsid w:val="002B51AA"/>
    <w:rsid w:val="002B677D"/>
    <w:rsid w:val="002C0FF5"/>
    <w:rsid w:val="002C4424"/>
    <w:rsid w:val="002C52C4"/>
    <w:rsid w:val="002C5A01"/>
    <w:rsid w:val="002D1710"/>
    <w:rsid w:val="002E1744"/>
    <w:rsid w:val="002F15BE"/>
    <w:rsid w:val="002F1C59"/>
    <w:rsid w:val="002F3719"/>
    <w:rsid w:val="002F3BAD"/>
    <w:rsid w:val="00311AB7"/>
    <w:rsid w:val="003204A8"/>
    <w:rsid w:val="00327E15"/>
    <w:rsid w:val="00332031"/>
    <w:rsid w:val="00336067"/>
    <w:rsid w:val="00345539"/>
    <w:rsid w:val="00354F13"/>
    <w:rsid w:val="003721CF"/>
    <w:rsid w:val="00380C52"/>
    <w:rsid w:val="003A274B"/>
    <w:rsid w:val="003B1B3F"/>
    <w:rsid w:val="003C275A"/>
    <w:rsid w:val="003D6FCC"/>
    <w:rsid w:val="003D79C2"/>
    <w:rsid w:val="003D7E6E"/>
    <w:rsid w:val="003E10D3"/>
    <w:rsid w:val="004222BB"/>
    <w:rsid w:val="00422F11"/>
    <w:rsid w:val="00424183"/>
    <w:rsid w:val="00424AAE"/>
    <w:rsid w:val="00427BEF"/>
    <w:rsid w:val="00432D75"/>
    <w:rsid w:val="00440AC7"/>
    <w:rsid w:val="0045476B"/>
    <w:rsid w:val="00460A93"/>
    <w:rsid w:val="0046303D"/>
    <w:rsid w:val="00466644"/>
    <w:rsid w:val="00473DDF"/>
    <w:rsid w:val="00474CF1"/>
    <w:rsid w:val="004811C1"/>
    <w:rsid w:val="00482CD2"/>
    <w:rsid w:val="004830DF"/>
    <w:rsid w:val="004936E0"/>
    <w:rsid w:val="00493E2F"/>
    <w:rsid w:val="004954D5"/>
    <w:rsid w:val="004A1FFD"/>
    <w:rsid w:val="004C4652"/>
    <w:rsid w:val="004D0C3B"/>
    <w:rsid w:val="004D2D32"/>
    <w:rsid w:val="004E11E2"/>
    <w:rsid w:val="004E3D6B"/>
    <w:rsid w:val="004F0EFA"/>
    <w:rsid w:val="004F4B12"/>
    <w:rsid w:val="005039F9"/>
    <w:rsid w:val="00513365"/>
    <w:rsid w:val="00534528"/>
    <w:rsid w:val="0053559C"/>
    <w:rsid w:val="00556C68"/>
    <w:rsid w:val="0055734A"/>
    <w:rsid w:val="00563079"/>
    <w:rsid w:val="0058431D"/>
    <w:rsid w:val="005C0CE4"/>
    <w:rsid w:val="005C54AB"/>
    <w:rsid w:val="005C57C8"/>
    <w:rsid w:val="005D49CC"/>
    <w:rsid w:val="00611D8B"/>
    <w:rsid w:val="0061749B"/>
    <w:rsid w:val="006238C0"/>
    <w:rsid w:val="006544D7"/>
    <w:rsid w:val="006554EC"/>
    <w:rsid w:val="006572C6"/>
    <w:rsid w:val="006652A0"/>
    <w:rsid w:val="00676F53"/>
    <w:rsid w:val="006774BA"/>
    <w:rsid w:val="006968EB"/>
    <w:rsid w:val="006A63A1"/>
    <w:rsid w:val="006A7C00"/>
    <w:rsid w:val="006B25BF"/>
    <w:rsid w:val="006D1D17"/>
    <w:rsid w:val="006E2884"/>
    <w:rsid w:val="006F6991"/>
    <w:rsid w:val="0071735D"/>
    <w:rsid w:val="0072447A"/>
    <w:rsid w:val="0073728D"/>
    <w:rsid w:val="00745A50"/>
    <w:rsid w:val="00747B7C"/>
    <w:rsid w:val="00762D28"/>
    <w:rsid w:val="00762DE0"/>
    <w:rsid w:val="00766D13"/>
    <w:rsid w:val="007865CF"/>
    <w:rsid w:val="00791ECE"/>
    <w:rsid w:val="007954E1"/>
    <w:rsid w:val="007A3BC3"/>
    <w:rsid w:val="007C1133"/>
    <w:rsid w:val="007C6C63"/>
    <w:rsid w:val="007D431A"/>
    <w:rsid w:val="007D7022"/>
    <w:rsid w:val="007D7A5E"/>
    <w:rsid w:val="007F178F"/>
    <w:rsid w:val="0080367E"/>
    <w:rsid w:val="00805ADC"/>
    <w:rsid w:val="00806194"/>
    <w:rsid w:val="00824BA5"/>
    <w:rsid w:val="00825719"/>
    <w:rsid w:val="00826261"/>
    <w:rsid w:val="00882F89"/>
    <w:rsid w:val="00883237"/>
    <w:rsid w:val="00891DC6"/>
    <w:rsid w:val="008A0E53"/>
    <w:rsid w:val="008A3BC3"/>
    <w:rsid w:val="008B0EB0"/>
    <w:rsid w:val="008D6EB3"/>
    <w:rsid w:val="008E27AA"/>
    <w:rsid w:val="008E6B9B"/>
    <w:rsid w:val="008F5834"/>
    <w:rsid w:val="008F7B11"/>
    <w:rsid w:val="00900612"/>
    <w:rsid w:val="00915029"/>
    <w:rsid w:val="0091788A"/>
    <w:rsid w:val="009226F4"/>
    <w:rsid w:val="00924496"/>
    <w:rsid w:val="0093012C"/>
    <w:rsid w:val="00933FE5"/>
    <w:rsid w:val="009344D2"/>
    <w:rsid w:val="0093474F"/>
    <w:rsid w:val="009364DB"/>
    <w:rsid w:val="00962550"/>
    <w:rsid w:val="00983292"/>
    <w:rsid w:val="009B32EE"/>
    <w:rsid w:val="009B661E"/>
    <w:rsid w:val="009B70E9"/>
    <w:rsid w:val="009C426C"/>
    <w:rsid w:val="009C63B7"/>
    <w:rsid w:val="009D26FD"/>
    <w:rsid w:val="009E4D98"/>
    <w:rsid w:val="009E6C41"/>
    <w:rsid w:val="009F3C20"/>
    <w:rsid w:val="009F644D"/>
    <w:rsid w:val="00A05BB5"/>
    <w:rsid w:val="00A07CDE"/>
    <w:rsid w:val="00A12291"/>
    <w:rsid w:val="00A45CCA"/>
    <w:rsid w:val="00A47B9C"/>
    <w:rsid w:val="00A5656B"/>
    <w:rsid w:val="00A61F47"/>
    <w:rsid w:val="00A957E5"/>
    <w:rsid w:val="00A95A40"/>
    <w:rsid w:val="00AA11C3"/>
    <w:rsid w:val="00AC6C12"/>
    <w:rsid w:val="00AD019E"/>
    <w:rsid w:val="00AD2D54"/>
    <w:rsid w:val="00B000F2"/>
    <w:rsid w:val="00B16436"/>
    <w:rsid w:val="00B22377"/>
    <w:rsid w:val="00B22ED9"/>
    <w:rsid w:val="00B42603"/>
    <w:rsid w:val="00B60C6B"/>
    <w:rsid w:val="00B61182"/>
    <w:rsid w:val="00B748C1"/>
    <w:rsid w:val="00B768A5"/>
    <w:rsid w:val="00B90748"/>
    <w:rsid w:val="00BA0BCE"/>
    <w:rsid w:val="00BB20EA"/>
    <w:rsid w:val="00BB2C32"/>
    <w:rsid w:val="00BB7522"/>
    <w:rsid w:val="00BC2471"/>
    <w:rsid w:val="00BC2EF9"/>
    <w:rsid w:val="00C02124"/>
    <w:rsid w:val="00C12A20"/>
    <w:rsid w:val="00C251F6"/>
    <w:rsid w:val="00C26784"/>
    <w:rsid w:val="00C34A69"/>
    <w:rsid w:val="00C42A18"/>
    <w:rsid w:val="00C56CB0"/>
    <w:rsid w:val="00C61A8A"/>
    <w:rsid w:val="00C81D76"/>
    <w:rsid w:val="00C83140"/>
    <w:rsid w:val="00C93C46"/>
    <w:rsid w:val="00C9435F"/>
    <w:rsid w:val="00CD10E4"/>
    <w:rsid w:val="00CE229C"/>
    <w:rsid w:val="00CF69D2"/>
    <w:rsid w:val="00D07B44"/>
    <w:rsid w:val="00D157E9"/>
    <w:rsid w:val="00D546B4"/>
    <w:rsid w:val="00D5668A"/>
    <w:rsid w:val="00D65ABD"/>
    <w:rsid w:val="00D671FF"/>
    <w:rsid w:val="00D71AC8"/>
    <w:rsid w:val="00DA1994"/>
    <w:rsid w:val="00DA41E6"/>
    <w:rsid w:val="00DA567F"/>
    <w:rsid w:val="00DB283B"/>
    <w:rsid w:val="00DC6452"/>
    <w:rsid w:val="00DC6C2B"/>
    <w:rsid w:val="00DD2B70"/>
    <w:rsid w:val="00DF3652"/>
    <w:rsid w:val="00DF58A1"/>
    <w:rsid w:val="00E04F3F"/>
    <w:rsid w:val="00E06C21"/>
    <w:rsid w:val="00E2135C"/>
    <w:rsid w:val="00E22F03"/>
    <w:rsid w:val="00E22FF9"/>
    <w:rsid w:val="00E54704"/>
    <w:rsid w:val="00E548CE"/>
    <w:rsid w:val="00E54967"/>
    <w:rsid w:val="00E62397"/>
    <w:rsid w:val="00E6319F"/>
    <w:rsid w:val="00E64AA6"/>
    <w:rsid w:val="00E71E02"/>
    <w:rsid w:val="00E9736A"/>
    <w:rsid w:val="00EA3C15"/>
    <w:rsid w:val="00EA6106"/>
    <w:rsid w:val="00EE1103"/>
    <w:rsid w:val="00EF26D6"/>
    <w:rsid w:val="00F1671E"/>
    <w:rsid w:val="00F20291"/>
    <w:rsid w:val="00F25685"/>
    <w:rsid w:val="00F25965"/>
    <w:rsid w:val="00F306FF"/>
    <w:rsid w:val="00F314F2"/>
    <w:rsid w:val="00F43E1E"/>
    <w:rsid w:val="00F51166"/>
    <w:rsid w:val="00F61655"/>
    <w:rsid w:val="00F677AB"/>
    <w:rsid w:val="00F71B1E"/>
    <w:rsid w:val="00F84383"/>
    <w:rsid w:val="00F85875"/>
    <w:rsid w:val="00F912FC"/>
    <w:rsid w:val="00F92F91"/>
    <w:rsid w:val="00F95D94"/>
    <w:rsid w:val="00FB22A6"/>
    <w:rsid w:val="00FB60D3"/>
    <w:rsid w:val="00FB6336"/>
    <w:rsid w:val="00FC44BD"/>
    <w:rsid w:val="00FC7886"/>
    <w:rsid w:val="00FE1DAA"/>
    <w:rsid w:val="00FE31F5"/>
    <w:rsid w:val="00FE4CBE"/>
    <w:rsid w:val="13831C6F"/>
    <w:rsid w:val="175F56FC"/>
    <w:rsid w:val="18FB60BA"/>
    <w:rsid w:val="23C21362"/>
    <w:rsid w:val="3E6763D4"/>
    <w:rsid w:val="6AE7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D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64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qFormat/>
    <w:rsid w:val="00936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sid w:val="009364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64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07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074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杨道忠</dc:creator>
  <cp:lastModifiedBy>杨道忠</cp:lastModifiedBy>
  <cp:revision>274</cp:revision>
  <cp:lastPrinted>2020-11-19T03:38:00Z</cp:lastPrinted>
  <dcterms:created xsi:type="dcterms:W3CDTF">2020-11-06T00:37:00Z</dcterms:created>
  <dcterms:modified xsi:type="dcterms:W3CDTF">2020-11-20T07:14:00Z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